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01" w:rsidRDefault="00FB2B01" w:rsidP="00FB2B01">
      <w:pPr>
        <w:spacing w:after="0" w:line="240" w:lineRule="auto"/>
        <w:rPr>
          <w:b/>
          <w:sz w:val="28"/>
          <w:szCs w:val="28"/>
        </w:rPr>
      </w:pPr>
    </w:p>
    <w:p w:rsidR="00745BDF" w:rsidRDefault="00080B45" w:rsidP="00FB2B01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68580</wp:posOffset>
                </wp:positionV>
                <wp:extent cx="2371725" cy="1485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B45" w:rsidRDefault="00080B45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080B45" w:rsidRPr="00080B45" w:rsidRDefault="00080B45" w:rsidP="00080B45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sz w:val="44"/>
                                <w:szCs w:val="44"/>
                              </w:rPr>
                            </w:pPr>
                            <w:r w:rsidRPr="00080B45">
                              <w:rPr>
                                <w:b/>
                                <w:color w:val="F2F2F2" w:themeColor="background1" w:themeShade="F2"/>
                                <w:sz w:val="44"/>
                                <w:szCs w:val="44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5pt;margin-top:5.4pt;width:186.75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" filled="f" stroked="f" strokeweight=".5pt">
                <v:textbox>
                  <w:txbxContent>
                    <w:p w:rsidR="00080B45" w:rsidRDefault="00080B45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080B45" w:rsidRPr="00080B45" w:rsidRDefault="00080B45" w:rsidP="00080B45">
                      <w:pPr>
                        <w:jc w:val="center"/>
                        <w:rPr>
                          <w:b/>
                          <w:color w:val="F2F2F2" w:themeColor="background1" w:themeShade="F2"/>
                          <w:sz w:val="44"/>
                          <w:szCs w:val="44"/>
                        </w:rPr>
                      </w:pPr>
                      <w:r w:rsidRPr="00080B45">
                        <w:rPr>
                          <w:b/>
                          <w:color w:val="F2F2F2" w:themeColor="background1" w:themeShade="F2"/>
                          <w:sz w:val="44"/>
                          <w:szCs w:val="44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A41B7" wp14:editId="1537E9C4">
                <wp:simplePos x="0" y="0"/>
                <wp:positionH relativeFrom="margin">
                  <wp:posOffset>1885950</wp:posOffset>
                </wp:positionH>
                <wp:positionV relativeFrom="margin">
                  <wp:posOffset>285750</wp:posOffset>
                </wp:positionV>
                <wp:extent cx="2371725" cy="1485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48.5pt;margin-top:22.5pt;width:186.75pt;height:11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" fillcolor="#4f81bd [3204]" strokecolor="#243f60 [1604]" strokeweight="2pt">
                <w10:wrap anchorx="margin" anchory="margin"/>
              </v:rect>
            </w:pict>
          </mc:Fallback>
        </mc:AlternateContent>
      </w:r>
    </w:p>
    <w:p w:rsidR="00745BDF" w:rsidRDefault="00745BDF" w:rsidP="00FB2B01">
      <w:pPr>
        <w:spacing w:after="0" w:line="240" w:lineRule="auto"/>
      </w:pPr>
    </w:p>
    <w:p w:rsidR="00745BDF" w:rsidRDefault="00745BDF" w:rsidP="00745BDF">
      <w:pPr>
        <w:pStyle w:val="Default"/>
      </w:pPr>
    </w:p>
    <w:p w:rsidR="00745BDF" w:rsidRDefault="00745BDF" w:rsidP="00745BDF">
      <w:pPr>
        <w:pStyle w:val="Default"/>
        <w:rPr>
          <w:b/>
          <w:sz w:val="40"/>
          <w:szCs w:val="40"/>
        </w:rPr>
      </w:pPr>
    </w:p>
    <w:p w:rsidR="00745BDF" w:rsidRDefault="00745BDF" w:rsidP="00745BDF">
      <w:pPr>
        <w:pStyle w:val="Default"/>
        <w:rPr>
          <w:b/>
          <w:sz w:val="40"/>
          <w:szCs w:val="40"/>
        </w:rPr>
      </w:pPr>
    </w:p>
    <w:p w:rsidR="00745BDF" w:rsidRDefault="00745BDF" w:rsidP="00745BDF">
      <w:pPr>
        <w:pStyle w:val="Default"/>
        <w:rPr>
          <w:b/>
          <w:sz w:val="40"/>
          <w:szCs w:val="40"/>
        </w:rPr>
      </w:pPr>
    </w:p>
    <w:p w:rsidR="00745BDF" w:rsidRDefault="00745BDF" w:rsidP="00745BDF">
      <w:pPr>
        <w:pStyle w:val="Default"/>
        <w:rPr>
          <w:b/>
          <w:sz w:val="40"/>
          <w:szCs w:val="40"/>
        </w:rPr>
      </w:pPr>
    </w:p>
    <w:p w:rsidR="00F73127" w:rsidRPr="00F73127" w:rsidRDefault="00F73127" w:rsidP="00080B45">
      <w:pPr>
        <w:pStyle w:val="Default"/>
        <w:jc w:val="center"/>
        <w:rPr>
          <w:b/>
          <w:sz w:val="40"/>
          <w:szCs w:val="40"/>
        </w:rPr>
      </w:pPr>
      <w:r w:rsidRPr="00F73127">
        <w:rPr>
          <w:b/>
          <w:sz w:val="40"/>
          <w:szCs w:val="40"/>
        </w:rPr>
        <w:t>Maplewood Pediatric Practice</w:t>
      </w:r>
    </w:p>
    <w:p w:rsidR="00745BDF" w:rsidRDefault="00745BDF" w:rsidP="00080B45">
      <w:pPr>
        <w:pStyle w:val="Defaul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Patient and Family Advisory Council (PFAC)</w:t>
      </w:r>
    </w:p>
    <w:p w:rsidR="00745BDF" w:rsidRPr="00F73127" w:rsidRDefault="00F73127" w:rsidP="00080B45">
      <w:pPr>
        <w:pStyle w:val="Default"/>
        <w:jc w:val="center"/>
        <w:rPr>
          <w:sz w:val="40"/>
          <w:szCs w:val="40"/>
        </w:rPr>
      </w:pPr>
      <w:r w:rsidRPr="00F73127">
        <w:rPr>
          <w:sz w:val="40"/>
          <w:szCs w:val="40"/>
        </w:rPr>
        <w:t>Kick-Off</w:t>
      </w:r>
      <w:r w:rsidR="00745BDF" w:rsidRPr="00F73127">
        <w:rPr>
          <w:sz w:val="40"/>
          <w:szCs w:val="40"/>
        </w:rPr>
        <w:t xml:space="preserve"> Meeting</w:t>
      </w:r>
    </w:p>
    <w:p w:rsidR="00745BDF" w:rsidRPr="00F73127" w:rsidRDefault="00745BDF" w:rsidP="00080B45">
      <w:pPr>
        <w:pStyle w:val="Default"/>
      </w:pPr>
    </w:p>
    <w:p w:rsidR="00745BDF" w:rsidRDefault="00745BDF" w:rsidP="00080B45">
      <w:pPr>
        <w:pStyle w:val="Default"/>
      </w:pPr>
    </w:p>
    <w:p w:rsidR="00F73127" w:rsidRPr="00080B45" w:rsidRDefault="00745BDF" w:rsidP="00080B45">
      <w:pPr>
        <w:pStyle w:val="Default"/>
        <w:jc w:val="center"/>
        <w:rPr>
          <w:b/>
          <w:color w:val="365F91" w:themeColor="accent1" w:themeShade="BF"/>
          <w:sz w:val="32"/>
          <w:szCs w:val="32"/>
        </w:rPr>
      </w:pPr>
      <w:r w:rsidRPr="00080B45">
        <w:rPr>
          <w:b/>
          <w:color w:val="365F91" w:themeColor="accent1" w:themeShade="BF"/>
          <w:sz w:val="32"/>
          <w:szCs w:val="32"/>
        </w:rPr>
        <w:t>February 21, 2013</w:t>
      </w:r>
    </w:p>
    <w:p w:rsidR="00F73127" w:rsidRPr="00080B45" w:rsidRDefault="00745BDF" w:rsidP="00080B45">
      <w:pPr>
        <w:pStyle w:val="Default"/>
        <w:jc w:val="center"/>
        <w:rPr>
          <w:b/>
          <w:color w:val="365F91" w:themeColor="accent1" w:themeShade="BF"/>
          <w:sz w:val="32"/>
          <w:szCs w:val="32"/>
        </w:rPr>
      </w:pPr>
      <w:r w:rsidRPr="00080B45">
        <w:rPr>
          <w:b/>
          <w:color w:val="365F91" w:themeColor="accent1" w:themeShade="BF"/>
          <w:sz w:val="32"/>
          <w:szCs w:val="32"/>
        </w:rPr>
        <w:t>7</w:t>
      </w:r>
      <w:r w:rsidR="00F73127" w:rsidRPr="00080B45">
        <w:rPr>
          <w:b/>
          <w:color w:val="365F91" w:themeColor="accent1" w:themeShade="BF"/>
          <w:sz w:val="32"/>
          <w:szCs w:val="32"/>
        </w:rPr>
        <w:t>:00pm</w:t>
      </w:r>
      <w:r w:rsidRPr="00080B45">
        <w:rPr>
          <w:b/>
          <w:color w:val="365F91" w:themeColor="accent1" w:themeShade="BF"/>
          <w:sz w:val="32"/>
          <w:szCs w:val="32"/>
        </w:rPr>
        <w:t>-9</w:t>
      </w:r>
      <w:r w:rsidR="00F73127" w:rsidRPr="00080B45">
        <w:rPr>
          <w:b/>
          <w:color w:val="365F91" w:themeColor="accent1" w:themeShade="BF"/>
          <w:sz w:val="32"/>
          <w:szCs w:val="32"/>
        </w:rPr>
        <w:t>:00</w:t>
      </w:r>
      <w:r w:rsidRPr="00080B45">
        <w:rPr>
          <w:b/>
          <w:color w:val="365F91" w:themeColor="accent1" w:themeShade="BF"/>
          <w:sz w:val="32"/>
          <w:szCs w:val="32"/>
        </w:rPr>
        <w:t>pm</w:t>
      </w:r>
    </w:p>
    <w:p w:rsidR="00745BDF" w:rsidRPr="00080B45" w:rsidRDefault="00745BDF" w:rsidP="00080B45">
      <w:pPr>
        <w:pStyle w:val="Default"/>
        <w:jc w:val="center"/>
        <w:rPr>
          <w:b/>
          <w:color w:val="365F91" w:themeColor="accent1" w:themeShade="BF"/>
          <w:sz w:val="32"/>
          <w:szCs w:val="32"/>
        </w:rPr>
      </w:pPr>
      <w:r w:rsidRPr="00080B45">
        <w:rPr>
          <w:b/>
          <w:color w:val="365F91" w:themeColor="accent1" w:themeShade="BF"/>
          <w:sz w:val="32"/>
          <w:szCs w:val="32"/>
        </w:rPr>
        <w:t>Maplewood Pediatric Practice Conference Room</w:t>
      </w:r>
    </w:p>
    <w:p w:rsidR="00F73127" w:rsidRDefault="00F73127" w:rsidP="00080B45">
      <w:pPr>
        <w:pStyle w:val="Default"/>
        <w:rPr>
          <w:sz w:val="23"/>
          <w:szCs w:val="23"/>
        </w:rPr>
      </w:pPr>
    </w:p>
    <w:p w:rsidR="00745BDF" w:rsidRPr="00080B45" w:rsidRDefault="00745BDF" w:rsidP="00080B45">
      <w:pPr>
        <w:pStyle w:val="Default"/>
        <w:jc w:val="center"/>
        <w:rPr>
          <w:i/>
          <w:color w:val="365F91" w:themeColor="accent1" w:themeShade="BF"/>
          <w:sz w:val="28"/>
          <w:szCs w:val="28"/>
        </w:rPr>
      </w:pPr>
      <w:r w:rsidRPr="00080B45">
        <w:rPr>
          <w:i/>
          <w:color w:val="365F91" w:themeColor="accent1" w:themeShade="BF"/>
          <w:sz w:val="28"/>
          <w:szCs w:val="28"/>
        </w:rPr>
        <w:t>Child care, parking vouchers and food will be provided.</w:t>
      </w:r>
    </w:p>
    <w:p w:rsidR="00080B45" w:rsidRPr="00080B45" w:rsidRDefault="00F73127" w:rsidP="00080B45">
      <w:pPr>
        <w:spacing w:line="240" w:lineRule="auto"/>
        <w:jc w:val="center"/>
        <w:rPr>
          <w:b/>
          <w:sz w:val="28"/>
          <w:szCs w:val="28"/>
        </w:rPr>
      </w:pPr>
      <w:r w:rsidRPr="00080B45">
        <w:rPr>
          <w:b/>
          <w:bCs/>
          <w:sz w:val="23"/>
          <w:szCs w:val="23"/>
        </w:rPr>
        <w:br/>
      </w:r>
      <w:r w:rsidR="00080B45">
        <w:rPr>
          <w:b/>
        </w:rPr>
        <w:br/>
      </w:r>
      <w:r w:rsidR="00080B45" w:rsidRPr="00080B45">
        <w:rPr>
          <w:b/>
          <w:sz w:val="28"/>
          <w:szCs w:val="28"/>
        </w:rPr>
        <w:t>What is This Meeting About?</w:t>
      </w:r>
    </w:p>
    <w:p w:rsidR="00F73127" w:rsidRPr="00080B45" w:rsidRDefault="00F73127" w:rsidP="00080B45">
      <w:pPr>
        <w:spacing w:line="240" w:lineRule="auto"/>
        <w:rPr>
          <w:sz w:val="28"/>
          <w:szCs w:val="28"/>
        </w:rPr>
      </w:pPr>
      <w:r w:rsidRPr="00080B45">
        <w:rPr>
          <w:sz w:val="28"/>
          <w:szCs w:val="28"/>
        </w:rPr>
        <w:t>Families have an important role in guiding our work at Maplewood Pediatric Practice</w:t>
      </w:r>
      <w:r w:rsidR="00080B45" w:rsidRPr="00080B45">
        <w:rPr>
          <w:sz w:val="28"/>
          <w:szCs w:val="28"/>
        </w:rPr>
        <w:t xml:space="preserve">. </w:t>
      </w:r>
      <w:r w:rsidRPr="00080B45">
        <w:rPr>
          <w:sz w:val="28"/>
          <w:szCs w:val="28"/>
        </w:rPr>
        <w:t xml:space="preserve">Although we try to provide what </w:t>
      </w:r>
      <w:r w:rsidRPr="00080B45">
        <w:rPr>
          <w:sz w:val="28"/>
          <w:szCs w:val="28"/>
        </w:rPr>
        <w:t>our patients</w:t>
      </w:r>
      <w:r w:rsidRPr="00080B45">
        <w:rPr>
          <w:sz w:val="28"/>
          <w:szCs w:val="28"/>
        </w:rPr>
        <w:t xml:space="preserve"> need, we cannot do this without input from the families</w:t>
      </w:r>
      <w:r w:rsidRPr="00080B45">
        <w:rPr>
          <w:sz w:val="28"/>
          <w:szCs w:val="28"/>
        </w:rPr>
        <w:t>!</w:t>
      </w:r>
      <w:r w:rsidR="00080B45" w:rsidRPr="00080B45">
        <w:rPr>
          <w:sz w:val="28"/>
          <w:szCs w:val="28"/>
        </w:rPr>
        <w:t xml:space="preserve"> </w:t>
      </w:r>
      <w:r w:rsidRPr="00080B45">
        <w:rPr>
          <w:sz w:val="28"/>
          <w:szCs w:val="28"/>
        </w:rPr>
        <w:t xml:space="preserve">The </w:t>
      </w:r>
      <w:r w:rsidRPr="00080B45">
        <w:rPr>
          <w:sz w:val="28"/>
          <w:szCs w:val="28"/>
        </w:rPr>
        <w:t xml:space="preserve">Patient and </w:t>
      </w:r>
      <w:r w:rsidRPr="00080B45">
        <w:rPr>
          <w:sz w:val="28"/>
          <w:szCs w:val="28"/>
        </w:rPr>
        <w:t xml:space="preserve">Family Advisory Council </w:t>
      </w:r>
      <w:r w:rsidRPr="00080B45">
        <w:rPr>
          <w:sz w:val="28"/>
          <w:szCs w:val="28"/>
        </w:rPr>
        <w:t xml:space="preserve">(PFAC) will </w:t>
      </w:r>
      <w:r w:rsidRPr="00080B45">
        <w:rPr>
          <w:sz w:val="28"/>
          <w:szCs w:val="28"/>
        </w:rPr>
        <w:t>advise the administration and medical leadership on patient needs and clinic priorities</w:t>
      </w:r>
      <w:r w:rsidRPr="00080B45">
        <w:rPr>
          <w:sz w:val="28"/>
          <w:szCs w:val="28"/>
        </w:rPr>
        <w:t xml:space="preserve"> from a family per</w:t>
      </w:r>
      <w:r w:rsidR="00080B45" w:rsidRPr="00080B45">
        <w:rPr>
          <w:sz w:val="28"/>
          <w:szCs w:val="28"/>
        </w:rPr>
        <w:t>spective.</w:t>
      </w:r>
      <w:r w:rsidRPr="00080B45">
        <w:rPr>
          <w:sz w:val="28"/>
          <w:szCs w:val="28"/>
        </w:rPr>
        <w:t xml:space="preserve"> </w:t>
      </w:r>
    </w:p>
    <w:p w:rsidR="00F73127" w:rsidRPr="00080B45" w:rsidRDefault="00080B45" w:rsidP="00080B45">
      <w:pPr>
        <w:spacing w:line="240" w:lineRule="auto"/>
        <w:jc w:val="center"/>
        <w:rPr>
          <w:b/>
          <w:sz w:val="28"/>
          <w:szCs w:val="28"/>
        </w:rPr>
      </w:pPr>
      <w:r w:rsidRPr="00080B45">
        <w:rPr>
          <w:b/>
          <w:sz w:val="16"/>
          <w:szCs w:val="16"/>
        </w:rPr>
        <w:br/>
      </w:r>
      <w:r w:rsidR="00F73127" w:rsidRPr="00080B45">
        <w:rPr>
          <w:b/>
          <w:sz w:val="28"/>
          <w:szCs w:val="28"/>
        </w:rPr>
        <w:t>Who Should Attend?</w:t>
      </w:r>
    </w:p>
    <w:p w:rsidR="00F73127" w:rsidRPr="00080B45" w:rsidRDefault="00F73127" w:rsidP="00080B45">
      <w:pPr>
        <w:spacing w:line="240" w:lineRule="auto"/>
        <w:rPr>
          <w:sz w:val="28"/>
          <w:szCs w:val="28"/>
        </w:rPr>
      </w:pPr>
      <w:r w:rsidRPr="00080B45">
        <w:rPr>
          <w:sz w:val="28"/>
          <w:szCs w:val="28"/>
        </w:rPr>
        <w:t xml:space="preserve">Any </w:t>
      </w:r>
      <w:r w:rsidRPr="00080B45">
        <w:rPr>
          <w:sz w:val="28"/>
          <w:szCs w:val="28"/>
        </w:rPr>
        <w:t>adult family member</w:t>
      </w:r>
      <w:r w:rsidRPr="00080B45">
        <w:rPr>
          <w:sz w:val="28"/>
          <w:szCs w:val="28"/>
        </w:rPr>
        <w:t xml:space="preserve"> of a current </w:t>
      </w:r>
      <w:r w:rsidRPr="00080B45">
        <w:rPr>
          <w:sz w:val="28"/>
          <w:szCs w:val="28"/>
        </w:rPr>
        <w:t>Maplewood Pediatric Practice</w:t>
      </w:r>
      <w:r w:rsidRPr="00080B45">
        <w:rPr>
          <w:sz w:val="28"/>
          <w:szCs w:val="28"/>
        </w:rPr>
        <w:t xml:space="preserve"> patient </w:t>
      </w:r>
      <w:r w:rsidRPr="00080B45">
        <w:rPr>
          <w:sz w:val="28"/>
          <w:szCs w:val="28"/>
        </w:rPr>
        <w:t xml:space="preserve">can </w:t>
      </w:r>
      <w:r w:rsidRPr="00080B45">
        <w:rPr>
          <w:sz w:val="28"/>
          <w:szCs w:val="28"/>
        </w:rPr>
        <w:t xml:space="preserve">apply to join the </w:t>
      </w:r>
      <w:r w:rsidRPr="00080B45">
        <w:rPr>
          <w:sz w:val="28"/>
          <w:szCs w:val="28"/>
        </w:rPr>
        <w:t xml:space="preserve">Patient and </w:t>
      </w:r>
      <w:r w:rsidRPr="00080B45">
        <w:rPr>
          <w:sz w:val="28"/>
          <w:szCs w:val="28"/>
        </w:rPr>
        <w:t>Family Advisory Council. Come to our first meeting to learn more</w:t>
      </w:r>
      <w:r w:rsidR="00080B45" w:rsidRPr="00080B45">
        <w:rPr>
          <w:sz w:val="28"/>
          <w:szCs w:val="28"/>
        </w:rPr>
        <w:t xml:space="preserve"> about how you can </w:t>
      </w:r>
      <w:r w:rsidR="00080B45" w:rsidRPr="00080B45">
        <w:rPr>
          <w:sz w:val="28"/>
          <w:szCs w:val="28"/>
        </w:rPr>
        <w:t>help make appropriate resources available for all Maplewood Pediatric Practice families</w:t>
      </w:r>
      <w:r w:rsidRPr="00080B45">
        <w:rPr>
          <w:sz w:val="28"/>
          <w:szCs w:val="28"/>
        </w:rPr>
        <w:t>!</w:t>
      </w:r>
    </w:p>
    <w:p w:rsidR="00080B45" w:rsidRDefault="00080B45" w:rsidP="00080B45">
      <w:pPr>
        <w:spacing w:line="240" w:lineRule="auto"/>
        <w:rPr>
          <w:b/>
          <w:bCs/>
          <w:sz w:val="23"/>
          <w:szCs w:val="23"/>
        </w:rPr>
      </w:pPr>
    </w:p>
    <w:p w:rsidR="00F73127" w:rsidRPr="00080B45" w:rsidRDefault="00745BDF" w:rsidP="00080B45">
      <w:pPr>
        <w:spacing w:line="240" w:lineRule="auto"/>
        <w:jc w:val="center"/>
        <w:rPr>
          <w:b/>
          <w:color w:val="C00000"/>
          <w:sz w:val="28"/>
          <w:szCs w:val="28"/>
        </w:rPr>
      </w:pPr>
      <w:r w:rsidRPr="00080B45">
        <w:rPr>
          <w:b/>
          <w:color w:val="C00000"/>
          <w:sz w:val="28"/>
          <w:szCs w:val="28"/>
        </w:rPr>
        <w:t xml:space="preserve">Please RSVP </w:t>
      </w:r>
      <w:r w:rsidR="00F73127" w:rsidRPr="00080B45">
        <w:rPr>
          <w:b/>
          <w:color w:val="C00000"/>
          <w:sz w:val="28"/>
          <w:szCs w:val="28"/>
        </w:rPr>
        <w:t>by Monday, February 11, 2013</w:t>
      </w:r>
      <w:r w:rsidR="00080B45">
        <w:rPr>
          <w:b/>
          <w:color w:val="C00000"/>
          <w:sz w:val="28"/>
          <w:szCs w:val="28"/>
        </w:rPr>
        <w:t>!</w:t>
      </w:r>
    </w:p>
    <w:p w:rsidR="00080B45" w:rsidRPr="00FB2B01" w:rsidRDefault="00F73127" w:rsidP="00080B45">
      <w:pPr>
        <w:spacing w:line="240" w:lineRule="auto"/>
        <w:jc w:val="center"/>
      </w:pPr>
      <w:r w:rsidRPr="00080B45">
        <w:rPr>
          <w:sz w:val="28"/>
          <w:szCs w:val="28"/>
        </w:rPr>
        <w:t xml:space="preserve"> Judy Silver</w:t>
      </w:r>
      <w:r w:rsidRPr="00080B45">
        <w:rPr>
          <w:sz w:val="28"/>
          <w:szCs w:val="28"/>
        </w:rPr>
        <w:br/>
      </w:r>
      <w:r w:rsidRPr="00080B45">
        <w:rPr>
          <w:sz w:val="28"/>
          <w:szCs w:val="28"/>
        </w:rPr>
        <w:t xml:space="preserve"> </w:t>
      </w:r>
      <w:r w:rsidRPr="00080B45">
        <w:rPr>
          <w:sz w:val="28"/>
          <w:szCs w:val="28"/>
        </w:rPr>
        <w:t>555-555-5555</w:t>
      </w:r>
      <w:r w:rsidRPr="00080B45">
        <w:rPr>
          <w:sz w:val="28"/>
          <w:szCs w:val="28"/>
        </w:rPr>
        <w:br/>
      </w:r>
      <w:r w:rsidRPr="00080B45">
        <w:rPr>
          <w:i/>
          <w:iCs/>
          <w:sz w:val="28"/>
          <w:szCs w:val="28"/>
        </w:rPr>
        <w:t>jsilver@maplewood.org</w:t>
      </w:r>
      <w:bookmarkStart w:id="0" w:name="_GoBack"/>
      <w:bookmarkEnd w:id="0"/>
    </w:p>
    <w:p w:rsidR="00FB2B01" w:rsidRPr="00FB2B01" w:rsidRDefault="00FB2B01" w:rsidP="00FB2B01">
      <w:pPr>
        <w:spacing w:after="0" w:line="240" w:lineRule="auto"/>
      </w:pPr>
    </w:p>
    <w:sectPr w:rsidR="00FB2B01" w:rsidRPr="00FB2B01" w:rsidSect="00745BDF">
      <w:pgSz w:w="12240" w:h="15840"/>
      <w:pgMar w:top="450" w:right="1440" w:bottom="270" w:left="1440" w:header="720" w:footer="720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61D9"/>
    <w:multiLevelType w:val="hybridMultilevel"/>
    <w:tmpl w:val="2CFE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519E1"/>
    <w:multiLevelType w:val="hybridMultilevel"/>
    <w:tmpl w:val="28301C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01"/>
    <w:rsid w:val="00080B45"/>
    <w:rsid w:val="00745BDF"/>
    <w:rsid w:val="00D909CC"/>
    <w:rsid w:val="00F73127"/>
    <w:rsid w:val="00F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B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2B0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2B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2B01"/>
    <w:rPr>
      <w:color w:val="0000FF" w:themeColor="hyperlink"/>
      <w:u w:val="single"/>
    </w:rPr>
  </w:style>
  <w:style w:type="paragraph" w:customStyle="1" w:styleId="Default">
    <w:name w:val="Default"/>
    <w:rsid w:val="00745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B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2B0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2B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2B01"/>
    <w:rPr>
      <w:color w:val="0000FF" w:themeColor="hyperlink"/>
      <w:u w:val="single"/>
    </w:rPr>
  </w:style>
  <w:style w:type="paragraph" w:customStyle="1" w:styleId="Default">
    <w:name w:val="Default"/>
    <w:rsid w:val="00745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1</cp:revision>
  <cp:lastPrinted>2012-12-22T01:29:00Z</cp:lastPrinted>
  <dcterms:created xsi:type="dcterms:W3CDTF">2012-12-21T23:06:00Z</dcterms:created>
  <dcterms:modified xsi:type="dcterms:W3CDTF">2012-12-22T01:29:00Z</dcterms:modified>
</cp:coreProperties>
</file>