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8E88A" w14:textId="1EFFEA2C" w:rsidR="00EE3A2C" w:rsidRPr="00EE3A2C" w:rsidRDefault="00EE3A2C" w:rsidP="00EE3A2C">
      <w:pPr>
        <w:pStyle w:val="Heading1"/>
        <w:jc w:val="center"/>
      </w:pPr>
      <w:r w:rsidRPr="00EE3A2C">
        <w:t xml:space="preserve">Career Opportunity: </w:t>
      </w:r>
      <w:r w:rsidR="00E674FB">
        <w:t>Improvement Advisor</w:t>
      </w:r>
    </w:p>
    <w:p w14:paraId="269DABA2" w14:textId="77777777" w:rsidR="00EE3A2C" w:rsidRPr="00EE3A2C" w:rsidRDefault="00EE3A2C" w:rsidP="00EE3A2C">
      <w:pPr>
        <w:rPr>
          <w:rFonts w:asciiTheme="majorHAnsi" w:hAnsiTheme="majorHAnsi"/>
          <w:sz w:val="22"/>
        </w:rPr>
      </w:pPr>
    </w:p>
    <w:p w14:paraId="09CE33DB" w14:textId="1F0F42DC" w:rsidR="00EE3A2C" w:rsidRPr="00EE3A2C" w:rsidRDefault="00EE3A2C" w:rsidP="00EE3A2C">
      <w:pPr>
        <w:pStyle w:val="Heading2"/>
      </w:pPr>
      <w:r w:rsidRPr="00EE3A2C">
        <w:t>Organization Overvie</w:t>
      </w:r>
      <w:r>
        <w:t>w</w:t>
      </w:r>
    </w:p>
    <w:p w14:paraId="46A80F68" w14:textId="08861E3C" w:rsidR="00EE3A2C" w:rsidRPr="00EE3A2C" w:rsidRDefault="00EE3A2C" w:rsidP="00EE3A2C">
      <w:pPr>
        <w:rPr>
          <w:rFonts w:asciiTheme="majorHAnsi" w:hAnsiTheme="majorHAnsi"/>
          <w:sz w:val="22"/>
        </w:rPr>
      </w:pPr>
      <w:r w:rsidRPr="00EE3A2C">
        <w:rPr>
          <w:rFonts w:asciiTheme="majorHAnsi" w:hAnsiTheme="majorHAnsi"/>
          <w:sz w:val="22"/>
        </w:rPr>
        <w:t xml:space="preserve">The National Institute for Children’s Health Quality (NICHQ) is a mission-driven nonprofit dedicated to driving dramatic and sustainable improvements in the complex issues facing children’s health. We provide deep expertise in building and managing effective change strategies that align partners and engage participants to achieve better </w:t>
      </w:r>
      <w:r w:rsidR="00E674FB">
        <w:rPr>
          <w:rFonts w:asciiTheme="majorHAnsi" w:hAnsiTheme="majorHAnsi"/>
          <w:sz w:val="22"/>
        </w:rPr>
        <w:t>outcomes for children’s health.</w:t>
      </w:r>
      <w:bookmarkStart w:id="0" w:name="_GoBack"/>
      <w:bookmarkEnd w:id="0"/>
    </w:p>
    <w:p w14:paraId="3863E11F" w14:textId="77777777" w:rsidR="00EE3A2C" w:rsidRPr="00EE3A2C" w:rsidRDefault="00EE3A2C" w:rsidP="00EE3A2C">
      <w:pPr>
        <w:rPr>
          <w:rFonts w:asciiTheme="majorHAnsi" w:hAnsiTheme="majorHAnsi"/>
          <w:sz w:val="22"/>
        </w:rPr>
      </w:pPr>
    </w:p>
    <w:p w14:paraId="6AC04205" w14:textId="77777777" w:rsidR="00EE3A2C" w:rsidRPr="00EE3A2C" w:rsidRDefault="00EE3A2C" w:rsidP="00EE3A2C">
      <w:pPr>
        <w:pStyle w:val="Heading2"/>
      </w:pPr>
      <w:r w:rsidRPr="00EE3A2C">
        <w:t xml:space="preserve">Position Overview </w:t>
      </w:r>
    </w:p>
    <w:p w14:paraId="74439CA6" w14:textId="290506C9" w:rsidR="00EE3A2C" w:rsidRDefault="00E674FB" w:rsidP="00EE3A2C">
      <w:pPr>
        <w:rPr>
          <w:rFonts w:asciiTheme="majorHAnsi" w:hAnsiTheme="majorHAnsi"/>
          <w:sz w:val="22"/>
        </w:rPr>
      </w:pPr>
      <w:r w:rsidRPr="00E674FB">
        <w:rPr>
          <w:rFonts w:asciiTheme="majorHAnsi" w:hAnsiTheme="majorHAnsi"/>
          <w:sz w:val="22"/>
        </w:rPr>
        <w:t>The Improvement Advisor supports the performance improvement agenda of NICHQ through the facilitation of organization and key strategic projects and teams. Serves as an internal consultant to team leaders for project development, facilitation, and evaluation. Provides improvement training for leadership, staff and teams.</w:t>
      </w:r>
    </w:p>
    <w:p w14:paraId="40E21FBE" w14:textId="77777777" w:rsidR="00E674FB" w:rsidRPr="00EE3A2C" w:rsidRDefault="00E674FB" w:rsidP="00EE3A2C">
      <w:pPr>
        <w:rPr>
          <w:rFonts w:asciiTheme="majorHAnsi" w:hAnsiTheme="majorHAnsi"/>
          <w:sz w:val="22"/>
        </w:rPr>
      </w:pPr>
    </w:p>
    <w:p w14:paraId="60DD7820" w14:textId="77777777" w:rsidR="00EE3A2C" w:rsidRPr="00EE3A2C" w:rsidRDefault="00EE3A2C" w:rsidP="00EE3A2C">
      <w:pPr>
        <w:pStyle w:val="Heading2"/>
      </w:pPr>
      <w:r w:rsidRPr="00EE3A2C">
        <w:t xml:space="preserve">Summary </w:t>
      </w:r>
    </w:p>
    <w:p w14:paraId="2B564C27" w14:textId="3E22978B" w:rsidR="00EE3A2C" w:rsidRPr="00EE3A2C" w:rsidRDefault="00EE3A2C" w:rsidP="00EE3A2C">
      <w:pPr>
        <w:pStyle w:val="ListParagraph"/>
        <w:numPr>
          <w:ilvl w:val="0"/>
          <w:numId w:val="15"/>
        </w:numPr>
        <w:rPr>
          <w:rFonts w:asciiTheme="majorHAnsi" w:hAnsiTheme="majorHAnsi"/>
        </w:rPr>
      </w:pPr>
      <w:r w:rsidRPr="00EE3A2C">
        <w:rPr>
          <w:rFonts w:asciiTheme="majorHAnsi" w:hAnsiTheme="majorHAnsi"/>
        </w:rPr>
        <w:t>Salary: Commensurate with experience</w:t>
      </w:r>
    </w:p>
    <w:p w14:paraId="249DBCE1" w14:textId="3B7A73B2" w:rsidR="00EE3A2C" w:rsidRPr="00EE3A2C" w:rsidRDefault="00EE3A2C" w:rsidP="00EE3A2C">
      <w:pPr>
        <w:pStyle w:val="ListParagraph"/>
        <w:numPr>
          <w:ilvl w:val="0"/>
          <w:numId w:val="15"/>
        </w:numPr>
        <w:rPr>
          <w:rFonts w:asciiTheme="majorHAnsi" w:hAnsiTheme="majorHAnsi"/>
        </w:rPr>
      </w:pPr>
      <w:r w:rsidRPr="00EE3A2C">
        <w:rPr>
          <w:rFonts w:asciiTheme="majorHAnsi" w:hAnsiTheme="majorHAnsi"/>
        </w:rPr>
        <w:t>Status: Full Time Employee</w:t>
      </w:r>
    </w:p>
    <w:p w14:paraId="77E5D723" w14:textId="77777777" w:rsidR="00EE3A2C" w:rsidRPr="00EE3A2C" w:rsidRDefault="00EE3A2C" w:rsidP="00EE3A2C">
      <w:pPr>
        <w:rPr>
          <w:rFonts w:asciiTheme="majorHAnsi" w:hAnsiTheme="majorHAnsi"/>
          <w:sz w:val="22"/>
        </w:rPr>
      </w:pPr>
    </w:p>
    <w:p w14:paraId="477B5618" w14:textId="77777777" w:rsidR="00EE3A2C" w:rsidRPr="00EE3A2C" w:rsidRDefault="00EE3A2C" w:rsidP="00EE3A2C">
      <w:pPr>
        <w:pStyle w:val="Heading2"/>
      </w:pPr>
      <w:r w:rsidRPr="00EE3A2C">
        <w:t xml:space="preserve">Responsibilities </w:t>
      </w:r>
    </w:p>
    <w:p w14:paraId="581B5248" w14:textId="77777777" w:rsidR="00E674FB" w:rsidRPr="00E674FB" w:rsidRDefault="00E674FB" w:rsidP="00E674FB">
      <w:pPr>
        <w:rPr>
          <w:rFonts w:asciiTheme="majorHAnsi" w:hAnsiTheme="majorHAnsi"/>
          <w:b/>
          <w:sz w:val="22"/>
        </w:rPr>
      </w:pPr>
      <w:r w:rsidRPr="00E674FB">
        <w:rPr>
          <w:rFonts w:asciiTheme="majorHAnsi" w:hAnsiTheme="majorHAnsi"/>
          <w:b/>
          <w:sz w:val="22"/>
        </w:rPr>
        <w:t>Project Specific</w:t>
      </w:r>
    </w:p>
    <w:p w14:paraId="2B3089A5" w14:textId="4CFC6932" w:rsidR="00E674FB" w:rsidRPr="00E674FB" w:rsidRDefault="00E674FB" w:rsidP="00E674FB">
      <w:pPr>
        <w:pStyle w:val="ListParagraph"/>
        <w:numPr>
          <w:ilvl w:val="0"/>
          <w:numId w:val="15"/>
        </w:numPr>
        <w:rPr>
          <w:rFonts w:asciiTheme="majorHAnsi" w:hAnsiTheme="majorHAnsi"/>
        </w:rPr>
      </w:pPr>
      <w:r w:rsidRPr="00E674FB">
        <w:rPr>
          <w:rFonts w:asciiTheme="majorHAnsi" w:hAnsiTheme="majorHAnsi"/>
        </w:rPr>
        <w:t>With Project Director, lead adherence to the mission and vision of the project and timely achievement of the project aims</w:t>
      </w:r>
    </w:p>
    <w:p w14:paraId="001D5197" w14:textId="35972D7D" w:rsidR="00E674FB" w:rsidRPr="00E674FB" w:rsidRDefault="00E674FB" w:rsidP="00E674FB">
      <w:pPr>
        <w:pStyle w:val="ListParagraph"/>
        <w:numPr>
          <w:ilvl w:val="0"/>
          <w:numId w:val="15"/>
        </w:numPr>
        <w:rPr>
          <w:rFonts w:asciiTheme="majorHAnsi" w:hAnsiTheme="majorHAnsi"/>
        </w:rPr>
      </w:pPr>
      <w:r w:rsidRPr="00E674FB">
        <w:rPr>
          <w:rFonts w:asciiTheme="majorHAnsi" w:hAnsiTheme="majorHAnsi"/>
        </w:rPr>
        <w:t>Proactively provide technical direction and support for project implementation, design and redesign</w:t>
      </w:r>
    </w:p>
    <w:p w14:paraId="7FCFCEBD" w14:textId="6C84A999" w:rsidR="00E674FB" w:rsidRPr="00E674FB" w:rsidRDefault="00E674FB" w:rsidP="00E674FB">
      <w:pPr>
        <w:pStyle w:val="ListParagraph"/>
        <w:numPr>
          <w:ilvl w:val="0"/>
          <w:numId w:val="15"/>
        </w:numPr>
        <w:rPr>
          <w:rFonts w:asciiTheme="majorHAnsi" w:hAnsiTheme="majorHAnsi"/>
        </w:rPr>
      </w:pPr>
      <w:r w:rsidRPr="00E674FB">
        <w:rPr>
          <w:rFonts w:asciiTheme="majorHAnsi" w:hAnsiTheme="majorHAnsi"/>
        </w:rPr>
        <w:t>Proactively provide technical direction and support in planning and implementing Breakthrough Series and other improvement models</w:t>
      </w:r>
    </w:p>
    <w:p w14:paraId="623B3467" w14:textId="652FC216" w:rsidR="00E674FB" w:rsidRPr="00E674FB" w:rsidRDefault="00E674FB" w:rsidP="00E674FB">
      <w:pPr>
        <w:pStyle w:val="ListParagraph"/>
        <w:numPr>
          <w:ilvl w:val="0"/>
          <w:numId w:val="15"/>
        </w:numPr>
        <w:rPr>
          <w:rFonts w:asciiTheme="majorHAnsi" w:hAnsiTheme="majorHAnsi"/>
        </w:rPr>
      </w:pPr>
      <w:r w:rsidRPr="00E674FB">
        <w:rPr>
          <w:rFonts w:asciiTheme="majorHAnsi" w:hAnsiTheme="majorHAnsi"/>
        </w:rPr>
        <w:t>Proactively provide coaching and TA on improvement methodology to improvement teams, project officers, faculty and others</w:t>
      </w:r>
    </w:p>
    <w:p w14:paraId="14563281" w14:textId="1A23C309" w:rsidR="00E674FB" w:rsidRPr="00E674FB" w:rsidRDefault="00E674FB" w:rsidP="00E674FB">
      <w:pPr>
        <w:pStyle w:val="ListParagraph"/>
        <w:numPr>
          <w:ilvl w:val="0"/>
          <w:numId w:val="15"/>
        </w:numPr>
        <w:rPr>
          <w:rFonts w:asciiTheme="majorHAnsi" w:hAnsiTheme="majorHAnsi"/>
        </w:rPr>
      </w:pPr>
      <w:r w:rsidRPr="00E674FB">
        <w:rPr>
          <w:rFonts w:asciiTheme="majorHAnsi" w:hAnsiTheme="majorHAnsi"/>
        </w:rPr>
        <w:t>Drive the identification of barriers to implementing improvement plans and collaborate with project leader to develop strategies to overcome these barriers</w:t>
      </w:r>
    </w:p>
    <w:p w14:paraId="49DC4598" w14:textId="157F232E" w:rsidR="00E674FB" w:rsidRPr="00E674FB" w:rsidRDefault="00E674FB" w:rsidP="00E674FB">
      <w:pPr>
        <w:pStyle w:val="ListParagraph"/>
        <w:numPr>
          <w:ilvl w:val="0"/>
          <w:numId w:val="15"/>
        </w:numPr>
        <w:rPr>
          <w:rFonts w:asciiTheme="majorHAnsi" w:hAnsiTheme="majorHAnsi"/>
        </w:rPr>
      </w:pPr>
      <w:r w:rsidRPr="00E674FB">
        <w:rPr>
          <w:rFonts w:asciiTheme="majorHAnsi" w:hAnsiTheme="majorHAnsi"/>
        </w:rPr>
        <w:t>Lead improvement-related project design</w:t>
      </w:r>
    </w:p>
    <w:p w14:paraId="2266C40B" w14:textId="77777777" w:rsidR="00E674FB" w:rsidRPr="00E674FB" w:rsidRDefault="00E674FB" w:rsidP="00E674FB">
      <w:pPr>
        <w:pStyle w:val="ListParagraph"/>
        <w:numPr>
          <w:ilvl w:val="0"/>
          <w:numId w:val="18"/>
        </w:numPr>
        <w:rPr>
          <w:rFonts w:asciiTheme="majorHAnsi" w:hAnsiTheme="majorHAnsi"/>
        </w:rPr>
      </w:pPr>
      <w:r w:rsidRPr="00E674FB">
        <w:rPr>
          <w:rFonts w:asciiTheme="majorHAnsi" w:hAnsiTheme="majorHAnsi"/>
        </w:rPr>
        <w:t> Develop Charters for improvement projects</w:t>
      </w:r>
    </w:p>
    <w:p w14:paraId="5B7B9C15" w14:textId="77777777" w:rsidR="00E674FB" w:rsidRPr="00E674FB" w:rsidRDefault="00E674FB" w:rsidP="00E674FB">
      <w:pPr>
        <w:pStyle w:val="ListParagraph"/>
        <w:numPr>
          <w:ilvl w:val="0"/>
          <w:numId w:val="18"/>
        </w:numPr>
        <w:rPr>
          <w:rFonts w:asciiTheme="majorHAnsi" w:hAnsiTheme="majorHAnsi"/>
        </w:rPr>
      </w:pPr>
      <w:r w:rsidRPr="00E674FB">
        <w:rPr>
          <w:rFonts w:asciiTheme="majorHAnsi" w:hAnsiTheme="majorHAnsi"/>
        </w:rPr>
        <w:t> Build systems view for projects</w:t>
      </w:r>
    </w:p>
    <w:p w14:paraId="301FB369" w14:textId="77777777" w:rsidR="00E674FB" w:rsidRPr="00E674FB" w:rsidRDefault="00E674FB" w:rsidP="00E674FB">
      <w:pPr>
        <w:pStyle w:val="ListParagraph"/>
        <w:numPr>
          <w:ilvl w:val="0"/>
          <w:numId w:val="18"/>
        </w:numPr>
        <w:rPr>
          <w:rFonts w:asciiTheme="majorHAnsi" w:hAnsiTheme="majorHAnsi"/>
        </w:rPr>
      </w:pPr>
      <w:r w:rsidRPr="00E674FB">
        <w:rPr>
          <w:rFonts w:asciiTheme="majorHAnsi" w:hAnsiTheme="majorHAnsi"/>
        </w:rPr>
        <w:t> Develop the measurement strategy including development of key metrics, identification of data sources and collection of baseline data.</w:t>
      </w:r>
    </w:p>
    <w:p w14:paraId="48BBEF37" w14:textId="77777777" w:rsidR="00E674FB" w:rsidRDefault="00E674FB" w:rsidP="00E674FB">
      <w:pPr>
        <w:rPr>
          <w:rFonts w:asciiTheme="majorHAnsi" w:hAnsiTheme="majorHAnsi"/>
          <w:sz w:val="22"/>
        </w:rPr>
      </w:pPr>
    </w:p>
    <w:p w14:paraId="4B329E8F" w14:textId="22AFAE3C" w:rsidR="00E674FB" w:rsidRPr="00E674FB" w:rsidRDefault="00E674FB" w:rsidP="00E674FB">
      <w:pPr>
        <w:rPr>
          <w:rFonts w:asciiTheme="majorHAnsi" w:hAnsiTheme="majorHAnsi"/>
          <w:b/>
          <w:sz w:val="22"/>
        </w:rPr>
      </w:pPr>
      <w:r w:rsidRPr="00E674FB">
        <w:rPr>
          <w:rFonts w:asciiTheme="majorHAnsi" w:hAnsiTheme="majorHAnsi"/>
          <w:b/>
          <w:sz w:val="22"/>
        </w:rPr>
        <w:t>Build organization capacity for improvement</w:t>
      </w:r>
    </w:p>
    <w:p w14:paraId="6FF99E80" w14:textId="09FC1DA2" w:rsidR="00E674FB" w:rsidRPr="00E674FB" w:rsidRDefault="00E674FB" w:rsidP="00E674FB">
      <w:pPr>
        <w:pStyle w:val="ListParagraph"/>
        <w:numPr>
          <w:ilvl w:val="0"/>
          <w:numId w:val="18"/>
        </w:numPr>
        <w:rPr>
          <w:rFonts w:asciiTheme="majorHAnsi" w:hAnsiTheme="majorHAnsi"/>
        </w:rPr>
      </w:pPr>
      <w:r w:rsidRPr="00E674FB">
        <w:rPr>
          <w:rFonts w:asciiTheme="majorHAnsi" w:hAnsiTheme="majorHAnsi"/>
        </w:rPr>
        <w:t>Serve as a source of Improvement knowledge for the organization</w:t>
      </w:r>
    </w:p>
    <w:p w14:paraId="56428A70" w14:textId="5023F765" w:rsidR="00E674FB" w:rsidRPr="00E674FB" w:rsidRDefault="00E674FB" w:rsidP="00E674FB">
      <w:pPr>
        <w:pStyle w:val="ListParagraph"/>
        <w:numPr>
          <w:ilvl w:val="0"/>
          <w:numId w:val="19"/>
        </w:numPr>
        <w:rPr>
          <w:rFonts w:asciiTheme="majorHAnsi" w:hAnsiTheme="majorHAnsi"/>
        </w:rPr>
      </w:pPr>
      <w:r w:rsidRPr="00E674FB">
        <w:rPr>
          <w:rFonts w:asciiTheme="majorHAnsi" w:hAnsiTheme="majorHAnsi"/>
        </w:rPr>
        <w:t>Teach improvement skills to others (workshops, events, and through project mentoring)</w:t>
      </w:r>
    </w:p>
    <w:p w14:paraId="51C5C0EE" w14:textId="5D9C55F7" w:rsidR="00E674FB" w:rsidRPr="00E674FB" w:rsidRDefault="00E674FB" w:rsidP="00E674FB">
      <w:pPr>
        <w:pStyle w:val="ListParagraph"/>
        <w:numPr>
          <w:ilvl w:val="0"/>
          <w:numId w:val="19"/>
        </w:numPr>
        <w:rPr>
          <w:rFonts w:asciiTheme="majorHAnsi" w:hAnsiTheme="majorHAnsi"/>
        </w:rPr>
      </w:pPr>
      <w:r w:rsidRPr="00E674FB">
        <w:rPr>
          <w:rFonts w:asciiTheme="majorHAnsi" w:hAnsiTheme="majorHAnsi"/>
        </w:rPr>
        <w:t>Serve as an informal advisor to all levels of staff, for example:</w:t>
      </w:r>
    </w:p>
    <w:p w14:paraId="2A8746ED" w14:textId="3BA9F4E3" w:rsidR="00E674FB" w:rsidRPr="00E674FB" w:rsidRDefault="00E674FB" w:rsidP="00E674FB">
      <w:pPr>
        <w:pStyle w:val="ListParagraph"/>
        <w:numPr>
          <w:ilvl w:val="0"/>
          <w:numId w:val="19"/>
        </w:numPr>
        <w:rPr>
          <w:rFonts w:asciiTheme="majorHAnsi" w:hAnsiTheme="majorHAnsi"/>
        </w:rPr>
      </w:pPr>
      <w:r w:rsidRPr="00E674FB">
        <w:rPr>
          <w:rFonts w:asciiTheme="majorHAnsi" w:hAnsiTheme="majorHAnsi"/>
        </w:rPr>
        <w:t>Assist coworkers in understanding improvement measures to use data to drive decision making</w:t>
      </w:r>
    </w:p>
    <w:p w14:paraId="22B8AB1F" w14:textId="7D741641" w:rsidR="00E674FB" w:rsidRPr="00E674FB" w:rsidRDefault="00E674FB" w:rsidP="00E674FB">
      <w:pPr>
        <w:pStyle w:val="ListParagraph"/>
        <w:numPr>
          <w:ilvl w:val="0"/>
          <w:numId w:val="19"/>
        </w:numPr>
        <w:rPr>
          <w:rFonts w:asciiTheme="majorHAnsi" w:hAnsiTheme="majorHAnsi"/>
        </w:rPr>
      </w:pPr>
      <w:r>
        <w:rPr>
          <w:rFonts w:asciiTheme="majorHAnsi" w:hAnsiTheme="majorHAnsi"/>
        </w:rPr>
        <w:lastRenderedPageBreak/>
        <w:t>S</w:t>
      </w:r>
      <w:r w:rsidRPr="00E674FB">
        <w:rPr>
          <w:rFonts w:asciiTheme="majorHAnsi" w:hAnsiTheme="majorHAnsi"/>
        </w:rPr>
        <w:t>erve as a thought-partner to Human Resources about where within the organization improvement is needed. Provide ad hoc direction/advisement on implementing improvement initiatives</w:t>
      </w:r>
    </w:p>
    <w:p w14:paraId="21898082" w14:textId="3C2FA262" w:rsidR="00E674FB" w:rsidRPr="00E674FB" w:rsidRDefault="00E674FB" w:rsidP="00E674FB">
      <w:pPr>
        <w:pStyle w:val="ListParagraph"/>
        <w:numPr>
          <w:ilvl w:val="0"/>
          <w:numId w:val="19"/>
        </w:numPr>
        <w:rPr>
          <w:rFonts w:asciiTheme="majorHAnsi" w:hAnsiTheme="majorHAnsi"/>
        </w:rPr>
      </w:pPr>
      <w:r>
        <w:rPr>
          <w:rFonts w:asciiTheme="majorHAnsi" w:hAnsiTheme="majorHAnsi"/>
        </w:rPr>
        <w:t>H</w:t>
      </w:r>
      <w:r w:rsidRPr="00E674FB">
        <w:rPr>
          <w:rFonts w:asciiTheme="majorHAnsi" w:hAnsiTheme="majorHAnsi"/>
        </w:rPr>
        <w:t>elp with the interpretation of relevant organizational data and support data driven problem solving through ad hoc consultation with those who are collecting, organizing, analyzing and displaying qualitative and quantitative data</w:t>
      </w:r>
    </w:p>
    <w:p w14:paraId="3313B034" w14:textId="552C7ECE" w:rsidR="00E674FB" w:rsidRPr="00E674FB" w:rsidRDefault="00E674FB" w:rsidP="00E674FB">
      <w:pPr>
        <w:pStyle w:val="ListParagraph"/>
        <w:numPr>
          <w:ilvl w:val="0"/>
          <w:numId w:val="19"/>
        </w:numPr>
        <w:rPr>
          <w:rFonts w:asciiTheme="majorHAnsi" w:hAnsiTheme="majorHAnsi"/>
        </w:rPr>
      </w:pPr>
      <w:r w:rsidRPr="00E674FB">
        <w:rPr>
          <w:rFonts w:asciiTheme="majorHAnsi" w:hAnsiTheme="majorHAnsi"/>
        </w:rPr>
        <w:t>Provide an improvement view for the organization</w:t>
      </w:r>
    </w:p>
    <w:p w14:paraId="155B7E7B" w14:textId="5235D196" w:rsidR="00E674FB" w:rsidRPr="00E674FB" w:rsidRDefault="00E674FB" w:rsidP="00E674FB">
      <w:pPr>
        <w:pStyle w:val="ListParagraph"/>
        <w:numPr>
          <w:ilvl w:val="0"/>
          <w:numId w:val="19"/>
        </w:numPr>
        <w:rPr>
          <w:rFonts w:asciiTheme="majorHAnsi" w:hAnsiTheme="majorHAnsi"/>
        </w:rPr>
      </w:pPr>
      <w:r w:rsidRPr="00E674FB">
        <w:rPr>
          <w:rFonts w:asciiTheme="majorHAnsi" w:hAnsiTheme="majorHAnsi"/>
        </w:rPr>
        <w:t>Assist in the creation of an organization dashboard</w:t>
      </w:r>
    </w:p>
    <w:p w14:paraId="2EE33032" w14:textId="6EACCC40" w:rsidR="00EE3A2C" w:rsidRPr="00E674FB" w:rsidRDefault="00E674FB" w:rsidP="00E674FB">
      <w:pPr>
        <w:pStyle w:val="ListParagraph"/>
        <w:numPr>
          <w:ilvl w:val="0"/>
          <w:numId w:val="19"/>
        </w:numPr>
        <w:rPr>
          <w:rFonts w:asciiTheme="majorHAnsi" w:hAnsiTheme="majorHAnsi"/>
        </w:rPr>
      </w:pPr>
      <w:r w:rsidRPr="00E674FB">
        <w:rPr>
          <w:rFonts w:asciiTheme="majorHAnsi" w:hAnsiTheme="majorHAnsi"/>
        </w:rPr>
        <w:t>Actively participate in NICHQ’s Scientific Oversight Committee</w:t>
      </w:r>
    </w:p>
    <w:p w14:paraId="78F9BB67" w14:textId="77777777" w:rsidR="00E674FB" w:rsidRDefault="00E674FB" w:rsidP="00EE3A2C">
      <w:pPr>
        <w:pStyle w:val="Heading2"/>
      </w:pPr>
    </w:p>
    <w:p w14:paraId="5CBCC348" w14:textId="7624B326" w:rsidR="00EE3A2C" w:rsidRPr="00EE3A2C" w:rsidRDefault="00EE3A2C" w:rsidP="00EE3A2C">
      <w:pPr>
        <w:pStyle w:val="Heading2"/>
      </w:pPr>
      <w:r w:rsidRPr="00EE3A2C">
        <w:t xml:space="preserve">Qualifications </w:t>
      </w:r>
    </w:p>
    <w:p w14:paraId="2E510937" w14:textId="77777777" w:rsidR="00E674FB" w:rsidRPr="00E674FB" w:rsidRDefault="00E674FB" w:rsidP="00E674FB">
      <w:pPr>
        <w:pStyle w:val="ListParagraph"/>
        <w:numPr>
          <w:ilvl w:val="0"/>
          <w:numId w:val="20"/>
        </w:numPr>
        <w:rPr>
          <w:rFonts w:asciiTheme="majorHAnsi" w:hAnsiTheme="majorHAnsi"/>
        </w:rPr>
      </w:pPr>
      <w:r w:rsidRPr="00E674FB">
        <w:rPr>
          <w:rFonts w:asciiTheme="majorHAnsi" w:hAnsiTheme="majorHAnsi"/>
        </w:rPr>
        <w:t>Successful completion of formal improvement training</w:t>
      </w:r>
    </w:p>
    <w:p w14:paraId="75DB60B6" w14:textId="61A38525" w:rsidR="00E674FB" w:rsidRPr="00E674FB" w:rsidRDefault="00E674FB" w:rsidP="00E674FB">
      <w:pPr>
        <w:pStyle w:val="ListParagraph"/>
        <w:numPr>
          <w:ilvl w:val="0"/>
          <w:numId w:val="20"/>
        </w:numPr>
        <w:rPr>
          <w:rFonts w:asciiTheme="majorHAnsi" w:hAnsiTheme="majorHAnsi"/>
        </w:rPr>
      </w:pPr>
      <w:r w:rsidRPr="00E674FB">
        <w:rPr>
          <w:rFonts w:asciiTheme="majorHAnsi" w:hAnsiTheme="majorHAnsi"/>
        </w:rPr>
        <w:t>Master’s degree in relevant field (e.g., public health, program evaluation, social science); child health expertise strongly preferred</w:t>
      </w:r>
    </w:p>
    <w:p w14:paraId="7C1A2F3C" w14:textId="10232024" w:rsidR="00E674FB" w:rsidRPr="00E674FB" w:rsidRDefault="00E674FB" w:rsidP="00E674FB">
      <w:pPr>
        <w:pStyle w:val="ListParagraph"/>
        <w:numPr>
          <w:ilvl w:val="0"/>
          <w:numId w:val="20"/>
        </w:numPr>
        <w:rPr>
          <w:rFonts w:asciiTheme="majorHAnsi" w:hAnsiTheme="majorHAnsi"/>
        </w:rPr>
      </w:pPr>
      <w:r w:rsidRPr="00E674FB">
        <w:rPr>
          <w:rFonts w:asciiTheme="majorHAnsi" w:hAnsiTheme="majorHAnsi"/>
        </w:rPr>
        <w:t>Ability to coach improvement projects on project charters, aims, measurement strategies and testing</w:t>
      </w:r>
    </w:p>
    <w:p w14:paraId="1392FA39" w14:textId="61788119" w:rsidR="00E674FB" w:rsidRPr="00E674FB" w:rsidRDefault="00E674FB" w:rsidP="00E674FB">
      <w:pPr>
        <w:pStyle w:val="ListParagraph"/>
        <w:numPr>
          <w:ilvl w:val="0"/>
          <w:numId w:val="20"/>
        </w:numPr>
        <w:rPr>
          <w:rFonts w:asciiTheme="majorHAnsi" w:hAnsiTheme="majorHAnsi"/>
        </w:rPr>
      </w:pPr>
      <w:r w:rsidRPr="00E674FB">
        <w:rPr>
          <w:rFonts w:asciiTheme="majorHAnsi" w:hAnsiTheme="majorHAnsi"/>
        </w:rPr>
        <w:t>Expert in planning and implementing Breakthrough Series model and other improvement models</w:t>
      </w:r>
    </w:p>
    <w:p w14:paraId="08962611" w14:textId="6F0D5909" w:rsidR="00E674FB" w:rsidRPr="00E674FB" w:rsidRDefault="00E674FB" w:rsidP="00E674FB">
      <w:pPr>
        <w:pStyle w:val="ListParagraph"/>
        <w:numPr>
          <w:ilvl w:val="0"/>
          <w:numId w:val="20"/>
        </w:numPr>
        <w:rPr>
          <w:rFonts w:asciiTheme="majorHAnsi" w:hAnsiTheme="majorHAnsi"/>
        </w:rPr>
      </w:pPr>
      <w:r w:rsidRPr="00E674FB">
        <w:rPr>
          <w:rFonts w:asciiTheme="majorHAnsi" w:hAnsiTheme="majorHAnsi"/>
        </w:rPr>
        <w:t>Expert in using and teaching Model for Improvement</w:t>
      </w:r>
    </w:p>
    <w:p w14:paraId="033F06FD" w14:textId="2063E893" w:rsidR="00E674FB" w:rsidRPr="00E674FB" w:rsidRDefault="00E674FB" w:rsidP="00E674FB">
      <w:pPr>
        <w:pStyle w:val="ListParagraph"/>
        <w:numPr>
          <w:ilvl w:val="0"/>
          <w:numId w:val="20"/>
        </w:numPr>
        <w:rPr>
          <w:rFonts w:asciiTheme="majorHAnsi" w:hAnsiTheme="majorHAnsi"/>
        </w:rPr>
      </w:pPr>
      <w:r w:rsidRPr="00E674FB">
        <w:rPr>
          <w:rFonts w:asciiTheme="majorHAnsi" w:hAnsiTheme="majorHAnsi"/>
        </w:rPr>
        <w:t>Ability to understand and explain data reports in different ways to different stakeholders</w:t>
      </w:r>
    </w:p>
    <w:p w14:paraId="23FBBCDA" w14:textId="4C89C61E" w:rsidR="00E674FB" w:rsidRPr="00E674FB" w:rsidRDefault="00E674FB" w:rsidP="00E674FB">
      <w:pPr>
        <w:pStyle w:val="ListParagraph"/>
        <w:numPr>
          <w:ilvl w:val="0"/>
          <w:numId w:val="20"/>
        </w:numPr>
        <w:rPr>
          <w:rFonts w:asciiTheme="majorHAnsi" w:hAnsiTheme="majorHAnsi"/>
        </w:rPr>
      </w:pPr>
      <w:r w:rsidRPr="00E674FB">
        <w:rPr>
          <w:rFonts w:asciiTheme="majorHAnsi" w:hAnsiTheme="majorHAnsi"/>
        </w:rPr>
        <w:t>Strong communications skills, both oral and written. Ability to communicate sensitive information with a variety of stakeholders in a tactful manner</w:t>
      </w:r>
    </w:p>
    <w:p w14:paraId="0B88BFBB" w14:textId="56D8B49E" w:rsidR="00E674FB" w:rsidRPr="00E674FB" w:rsidRDefault="00E674FB" w:rsidP="00E674FB">
      <w:pPr>
        <w:pStyle w:val="ListParagraph"/>
        <w:numPr>
          <w:ilvl w:val="0"/>
          <w:numId w:val="20"/>
        </w:numPr>
        <w:rPr>
          <w:rFonts w:asciiTheme="majorHAnsi" w:hAnsiTheme="majorHAnsi"/>
        </w:rPr>
      </w:pPr>
      <w:r w:rsidRPr="00E674FB">
        <w:rPr>
          <w:rFonts w:asciiTheme="majorHAnsi" w:hAnsiTheme="majorHAnsi"/>
        </w:rPr>
        <w:t>Skilled multi-tasker who can prioritize, work autonomously, establish timelines and meet deadlines</w:t>
      </w:r>
    </w:p>
    <w:p w14:paraId="18302CD2" w14:textId="1567EE7F" w:rsidR="00E674FB" w:rsidRPr="00E674FB" w:rsidRDefault="00E674FB" w:rsidP="00E674FB">
      <w:pPr>
        <w:pStyle w:val="ListParagraph"/>
        <w:numPr>
          <w:ilvl w:val="0"/>
          <w:numId w:val="20"/>
        </w:numPr>
        <w:rPr>
          <w:rFonts w:asciiTheme="majorHAnsi" w:hAnsiTheme="majorHAnsi"/>
        </w:rPr>
      </w:pPr>
      <w:r w:rsidRPr="00E674FB">
        <w:rPr>
          <w:rFonts w:asciiTheme="majorHAnsi" w:hAnsiTheme="majorHAnsi"/>
        </w:rPr>
        <w:t>Exhibits high level of organization, time management skills and management of numerous details for multiple projects</w:t>
      </w:r>
    </w:p>
    <w:p w14:paraId="3946FB82" w14:textId="5A67F75F" w:rsidR="00EE3A2C" w:rsidRPr="00E674FB" w:rsidRDefault="00E674FB" w:rsidP="00E674FB">
      <w:pPr>
        <w:pStyle w:val="ListParagraph"/>
        <w:numPr>
          <w:ilvl w:val="0"/>
          <w:numId w:val="20"/>
        </w:numPr>
        <w:rPr>
          <w:rFonts w:asciiTheme="majorHAnsi" w:hAnsiTheme="majorHAnsi"/>
        </w:rPr>
      </w:pPr>
      <w:r w:rsidRPr="00E674FB">
        <w:rPr>
          <w:rFonts w:asciiTheme="majorHAnsi" w:hAnsiTheme="majorHAnsi"/>
        </w:rPr>
        <w:t>Ability to work in a small, fast moving, and at times, intense environment</w:t>
      </w:r>
    </w:p>
    <w:p w14:paraId="6461B4C2" w14:textId="77777777" w:rsidR="00E674FB" w:rsidRDefault="00E674FB" w:rsidP="00EE3A2C">
      <w:pPr>
        <w:rPr>
          <w:rStyle w:val="Heading2Char"/>
        </w:rPr>
      </w:pPr>
    </w:p>
    <w:p w14:paraId="732B7F0B" w14:textId="7BB831F6" w:rsidR="00EE3A2C" w:rsidRPr="00EE3A2C" w:rsidRDefault="00EE3A2C" w:rsidP="00EE3A2C">
      <w:pPr>
        <w:rPr>
          <w:rFonts w:asciiTheme="majorHAnsi" w:hAnsiTheme="majorHAnsi"/>
          <w:sz w:val="22"/>
        </w:rPr>
      </w:pPr>
      <w:r w:rsidRPr="00EE3A2C">
        <w:rPr>
          <w:rStyle w:val="Heading2Char"/>
        </w:rPr>
        <w:t>To apply, visit:</w:t>
      </w:r>
      <w:r w:rsidRPr="00EE3A2C">
        <w:rPr>
          <w:rFonts w:asciiTheme="majorHAnsi" w:hAnsiTheme="majorHAnsi"/>
          <w:sz w:val="22"/>
        </w:rPr>
        <w:t xml:space="preserve"> https://workforcenow.adp.com/jobs/apply/posting.html?client=nichq&amp;ccId=19000101_000001&amp;type=MP&amp;lang=en_US</w:t>
      </w:r>
    </w:p>
    <w:p w14:paraId="258C5F06" w14:textId="77777777" w:rsidR="00E91BCD" w:rsidRPr="00EE3A2C" w:rsidRDefault="00E91BCD" w:rsidP="00EE3A2C">
      <w:pPr>
        <w:rPr>
          <w:rFonts w:asciiTheme="majorHAnsi" w:hAnsiTheme="majorHAnsi"/>
          <w:sz w:val="22"/>
        </w:rPr>
      </w:pPr>
    </w:p>
    <w:sectPr w:rsidR="00E91BCD" w:rsidRPr="00EE3A2C" w:rsidSect="00E674FB">
      <w:headerReference w:type="default" r:id="rId7"/>
      <w:footerReference w:type="even" r:id="rId8"/>
      <w:footerReference w:type="default" r:id="rId9"/>
      <w:pgSz w:w="12240" w:h="15840"/>
      <w:pgMar w:top="2100" w:right="1800" w:bottom="1440" w:left="540" w:header="0" w:footer="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7ABDF" w14:textId="77777777" w:rsidR="00CD5C06" w:rsidRDefault="00CD5C06">
      <w:r>
        <w:separator/>
      </w:r>
    </w:p>
  </w:endnote>
  <w:endnote w:type="continuationSeparator" w:id="0">
    <w:p w14:paraId="017D9620" w14:textId="77777777" w:rsidR="00CD5C06" w:rsidRDefault="00CD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566AF" w14:textId="77777777" w:rsidR="00193463" w:rsidRDefault="00193463" w:rsidP="002A193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4CB16" w14:textId="73357B49" w:rsidR="00193463" w:rsidRPr="00195568" w:rsidRDefault="00193463" w:rsidP="002A1939">
    <w:pPr>
      <w:pStyle w:val="Footer"/>
      <w:tabs>
        <w:tab w:val="clear" w:pos="4320"/>
        <w:tab w:val="clear" w:pos="8640"/>
      </w:tabs>
      <w:ind w:right="-900"/>
      <w:jc w:val="center"/>
      <w:rPr>
        <w:rFonts w:asciiTheme="majorHAnsi" w:hAnsiTheme="majorHAnsi" w:cs="Tahoma"/>
        <w:color w:val="003DA6"/>
      </w:rPr>
    </w:pPr>
    <w:r w:rsidRPr="00195568">
      <w:rPr>
        <w:rFonts w:asciiTheme="majorHAnsi" w:hAnsiTheme="majorHAnsi" w:cs="Tahoma"/>
        <w:color w:val="003DA6"/>
      </w:rPr>
      <w:t>30 Winter Street, 6</w:t>
    </w:r>
    <w:r w:rsidRPr="00195568">
      <w:rPr>
        <w:rFonts w:asciiTheme="majorHAnsi" w:hAnsiTheme="majorHAnsi" w:cs="Tahoma"/>
        <w:color w:val="003DA6"/>
        <w:vertAlign w:val="superscript"/>
      </w:rPr>
      <w:t>th</w:t>
    </w:r>
    <w:r w:rsidRPr="00195568">
      <w:rPr>
        <w:rFonts w:asciiTheme="majorHAnsi" w:hAnsiTheme="majorHAnsi" w:cs="Tahoma"/>
        <w:color w:val="003DA6"/>
      </w:rPr>
      <w:t xml:space="preserve"> Floor, Boston, MA 02108 </w:t>
    </w:r>
    <w:r w:rsidRPr="00195568">
      <w:rPr>
        <w:rFonts w:asciiTheme="majorHAnsi" w:hAnsiTheme="majorHAnsi" w:cs="Tahoma"/>
        <w:color w:val="A4D55D"/>
      </w:rPr>
      <w:t>|</w:t>
    </w:r>
    <w:r w:rsidRPr="00195568">
      <w:rPr>
        <w:rFonts w:asciiTheme="majorHAnsi" w:hAnsiTheme="majorHAnsi" w:cs="Tahoma"/>
        <w:color w:val="003DA6"/>
      </w:rPr>
      <w:t xml:space="preserve"> p: 617.391.2700 </w:t>
    </w:r>
    <w:r w:rsidRPr="00195568">
      <w:rPr>
        <w:rFonts w:asciiTheme="majorHAnsi" w:hAnsiTheme="majorHAnsi" w:cs="Tahoma"/>
        <w:color w:val="A4D55D"/>
      </w:rPr>
      <w:t>|</w:t>
    </w:r>
    <w:r w:rsidRPr="00195568">
      <w:rPr>
        <w:rFonts w:asciiTheme="majorHAnsi" w:hAnsiTheme="majorHAnsi" w:cs="Tahoma"/>
        <w:color w:val="003DA6"/>
      </w:rPr>
      <w:t xml:space="preserve"> f: 617.391.2743</w:t>
    </w:r>
  </w:p>
  <w:p w14:paraId="28A707B6" w14:textId="19BB80B1" w:rsidR="00193463" w:rsidRPr="00193463" w:rsidRDefault="00193463" w:rsidP="002A1939">
    <w:pPr>
      <w:pStyle w:val="Footer"/>
      <w:ind w:right="-900"/>
      <w:jc w:val="center"/>
      <w:rPr>
        <w:rFonts w:asciiTheme="majorHAnsi" w:hAnsiTheme="majorHAnsi" w:cs="Tahoma"/>
        <w:b/>
        <w:color w:val="1F497D" w:themeColor="text2"/>
      </w:rPr>
    </w:pPr>
    <w:r w:rsidRPr="00195568">
      <w:rPr>
        <w:rFonts w:asciiTheme="majorHAnsi" w:hAnsiTheme="majorHAnsi" w:cs="Tahoma"/>
        <w:b/>
        <w:color w:val="003DA6"/>
      </w:rPr>
      <w:t>www.NICHQ.org</w:t>
    </w:r>
  </w:p>
  <w:p w14:paraId="21BC679A" w14:textId="11B2996B" w:rsidR="00EE219D" w:rsidRPr="00193463" w:rsidRDefault="00EE219D" w:rsidP="008D40E1">
    <w:pPr>
      <w:pStyle w:val="Footer"/>
      <w:ind w:left="-90"/>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5F1BC" w14:textId="77777777" w:rsidR="00CD5C06" w:rsidRDefault="00CD5C06">
      <w:r>
        <w:separator/>
      </w:r>
    </w:p>
  </w:footnote>
  <w:footnote w:type="continuationSeparator" w:id="0">
    <w:p w14:paraId="5BEA7957" w14:textId="77777777" w:rsidR="00CD5C06" w:rsidRDefault="00CD5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5C04F" w14:textId="305B090D" w:rsidR="00EE219D" w:rsidRPr="00193463" w:rsidRDefault="00193463" w:rsidP="002A1939">
    <w:pPr>
      <w:pStyle w:val="Header"/>
      <w:tabs>
        <w:tab w:val="left" w:pos="-540"/>
      </w:tabs>
      <w:ind w:left="-450" w:hanging="90"/>
      <w:jc w:val="center"/>
      <w:rPr>
        <w:rFonts w:asciiTheme="majorHAnsi" w:hAnsiTheme="majorHAnsi"/>
      </w:rPr>
    </w:pPr>
    <w:r>
      <w:rPr>
        <w:rFonts w:asciiTheme="majorHAnsi" w:hAnsiTheme="majorHAnsi"/>
        <w:noProof/>
      </w:rPr>
      <w:drawing>
        <wp:anchor distT="0" distB="0" distL="114300" distR="114300" simplePos="0" relativeHeight="251658240" behindDoc="1" locked="0" layoutInCell="1" allowOverlap="1" wp14:anchorId="5CEFEC7E" wp14:editId="63DC563B">
          <wp:simplePos x="0" y="0"/>
          <wp:positionH relativeFrom="column">
            <wp:posOffset>-97790</wp:posOffset>
          </wp:positionH>
          <wp:positionV relativeFrom="paragraph">
            <wp:posOffset>190500</wp:posOffset>
          </wp:positionV>
          <wp:extent cx="2208530" cy="855345"/>
          <wp:effectExtent l="0" t="0" r="1270" b="1905"/>
          <wp:wrapTight wrapText="bothSides">
            <wp:wrapPolygon edited="0">
              <wp:start x="0" y="0"/>
              <wp:lineTo x="0" y="21167"/>
              <wp:lineTo x="21426" y="21167"/>
              <wp:lineTo x="214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CHQ_2017_Logo_Vertical.jpg"/>
                  <pic:cNvPicPr/>
                </pic:nvPicPr>
                <pic:blipFill>
                  <a:blip r:embed="rId1">
                    <a:extLst>
                      <a:ext uri="{28A0092B-C50C-407E-A947-70E740481C1C}">
                        <a14:useLocalDpi xmlns:a14="http://schemas.microsoft.com/office/drawing/2010/main" val="0"/>
                      </a:ext>
                    </a:extLst>
                  </a:blip>
                  <a:stretch>
                    <a:fillRect/>
                  </a:stretch>
                </pic:blipFill>
                <pic:spPr>
                  <a:xfrm>
                    <a:off x="0" y="0"/>
                    <a:ext cx="2208530" cy="8553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6AE"/>
    <w:multiLevelType w:val="hybridMultilevel"/>
    <w:tmpl w:val="173E2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5358"/>
    <w:multiLevelType w:val="hybridMultilevel"/>
    <w:tmpl w:val="3746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C474C"/>
    <w:multiLevelType w:val="hybridMultilevel"/>
    <w:tmpl w:val="D568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42BCB"/>
    <w:multiLevelType w:val="hybridMultilevel"/>
    <w:tmpl w:val="9DB8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20491"/>
    <w:multiLevelType w:val="hybridMultilevel"/>
    <w:tmpl w:val="BBDA35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C59E3"/>
    <w:multiLevelType w:val="hybridMultilevel"/>
    <w:tmpl w:val="27A09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9745F0"/>
    <w:multiLevelType w:val="hybridMultilevel"/>
    <w:tmpl w:val="63924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94823"/>
    <w:multiLevelType w:val="hybridMultilevel"/>
    <w:tmpl w:val="36CC9F44"/>
    <w:lvl w:ilvl="0" w:tplc="25DA833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B724D"/>
    <w:multiLevelType w:val="hybridMultilevel"/>
    <w:tmpl w:val="723CD9A4"/>
    <w:lvl w:ilvl="0" w:tplc="25DA833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15B82"/>
    <w:multiLevelType w:val="hybridMultilevel"/>
    <w:tmpl w:val="A38E2B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4A14CC"/>
    <w:multiLevelType w:val="hybridMultilevel"/>
    <w:tmpl w:val="3A10D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BE459B"/>
    <w:multiLevelType w:val="hybridMultilevel"/>
    <w:tmpl w:val="F834AD4A"/>
    <w:lvl w:ilvl="0" w:tplc="25DA833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3217A"/>
    <w:multiLevelType w:val="hybridMultilevel"/>
    <w:tmpl w:val="0292F0B4"/>
    <w:lvl w:ilvl="0" w:tplc="25DA833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D42EA"/>
    <w:multiLevelType w:val="hybridMultilevel"/>
    <w:tmpl w:val="894A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D441A5"/>
    <w:multiLevelType w:val="hybridMultilevel"/>
    <w:tmpl w:val="0F44DEC0"/>
    <w:lvl w:ilvl="0" w:tplc="25DA833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270E23"/>
    <w:multiLevelType w:val="hybridMultilevel"/>
    <w:tmpl w:val="0082FD3C"/>
    <w:lvl w:ilvl="0" w:tplc="25DA833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13145"/>
    <w:multiLevelType w:val="hybridMultilevel"/>
    <w:tmpl w:val="DC52E8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1C97F1D"/>
    <w:multiLevelType w:val="hybridMultilevel"/>
    <w:tmpl w:val="9E84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271161"/>
    <w:multiLevelType w:val="hybridMultilevel"/>
    <w:tmpl w:val="EE12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F500B"/>
    <w:multiLevelType w:val="hybridMultilevel"/>
    <w:tmpl w:val="C4C67F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9"/>
  </w:num>
  <w:num w:numId="4">
    <w:abstractNumId w:val="0"/>
  </w:num>
  <w:num w:numId="5">
    <w:abstractNumId w:val="6"/>
  </w:num>
  <w:num w:numId="6">
    <w:abstractNumId w:val="1"/>
  </w:num>
  <w:num w:numId="7">
    <w:abstractNumId w:val="16"/>
  </w:num>
  <w:num w:numId="8">
    <w:abstractNumId w:val="5"/>
  </w:num>
  <w:num w:numId="9">
    <w:abstractNumId w:val="10"/>
  </w:num>
  <w:num w:numId="10">
    <w:abstractNumId w:val="13"/>
  </w:num>
  <w:num w:numId="11">
    <w:abstractNumId w:val="18"/>
  </w:num>
  <w:num w:numId="12">
    <w:abstractNumId w:val="17"/>
  </w:num>
  <w:num w:numId="13">
    <w:abstractNumId w:val="2"/>
  </w:num>
  <w:num w:numId="14">
    <w:abstractNumId w:val="3"/>
  </w:num>
  <w:num w:numId="15">
    <w:abstractNumId w:val="8"/>
  </w:num>
  <w:num w:numId="16">
    <w:abstractNumId w:val="7"/>
  </w:num>
  <w:num w:numId="17">
    <w:abstractNumId w:val="12"/>
  </w:num>
  <w:num w:numId="18">
    <w:abstractNumId w:val="11"/>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9D"/>
    <w:rsid w:val="00107AE1"/>
    <w:rsid w:val="001127F6"/>
    <w:rsid w:val="0011638F"/>
    <w:rsid w:val="00135B55"/>
    <w:rsid w:val="00193463"/>
    <w:rsid w:val="00195568"/>
    <w:rsid w:val="002275F7"/>
    <w:rsid w:val="002A1939"/>
    <w:rsid w:val="002D3853"/>
    <w:rsid w:val="002D6665"/>
    <w:rsid w:val="00490C46"/>
    <w:rsid w:val="00602043"/>
    <w:rsid w:val="007963FD"/>
    <w:rsid w:val="007C5979"/>
    <w:rsid w:val="007D27E6"/>
    <w:rsid w:val="008D40E1"/>
    <w:rsid w:val="00903BD8"/>
    <w:rsid w:val="00931372"/>
    <w:rsid w:val="009B25AB"/>
    <w:rsid w:val="00A27880"/>
    <w:rsid w:val="00A63941"/>
    <w:rsid w:val="00A664CB"/>
    <w:rsid w:val="00AF14CB"/>
    <w:rsid w:val="00AF4A25"/>
    <w:rsid w:val="00B55F94"/>
    <w:rsid w:val="00BD5BF9"/>
    <w:rsid w:val="00BE5AD4"/>
    <w:rsid w:val="00BE7659"/>
    <w:rsid w:val="00C20966"/>
    <w:rsid w:val="00CD5C06"/>
    <w:rsid w:val="00CE6DF8"/>
    <w:rsid w:val="00D20C00"/>
    <w:rsid w:val="00DE1118"/>
    <w:rsid w:val="00E6128E"/>
    <w:rsid w:val="00E674FB"/>
    <w:rsid w:val="00E91BCD"/>
    <w:rsid w:val="00E97E83"/>
    <w:rsid w:val="00EE219D"/>
    <w:rsid w:val="00EE3A2C"/>
    <w:rsid w:val="00FD7D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1B4C40"/>
  <w15:docId w15:val="{1A5834A0-C144-4653-A935-8680E516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5CEC"/>
    <w:rPr>
      <w:sz w:val="24"/>
      <w:szCs w:val="24"/>
    </w:rPr>
  </w:style>
  <w:style w:type="paragraph" w:styleId="Heading1">
    <w:name w:val="heading 1"/>
    <w:basedOn w:val="Normal"/>
    <w:next w:val="Normal"/>
    <w:link w:val="Heading1Char"/>
    <w:uiPriority w:val="9"/>
    <w:qFormat/>
    <w:rsid w:val="00EE3A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E3A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19D"/>
    <w:pPr>
      <w:tabs>
        <w:tab w:val="center" w:pos="4320"/>
        <w:tab w:val="right" w:pos="8640"/>
      </w:tabs>
    </w:pPr>
  </w:style>
  <w:style w:type="character" w:customStyle="1" w:styleId="HeaderChar">
    <w:name w:val="Header Char"/>
    <w:basedOn w:val="DefaultParagraphFont"/>
    <w:link w:val="Header"/>
    <w:uiPriority w:val="99"/>
    <w:rsid w:val="00EE219D"/>
    <w:rPr>
      <w:sz w:val="24"/>
      <w:szCs w:val="24"/>
    </w:rPr>
  </w:style>
  <w:style w:type="paragraph" w:styleId="Footer">
    <w:name w:val="footer"/>
    <w:basedOn w:val="Normal"/>
    <w:link w:val="FooterChar"/>
    <w:uiPriority w:val="99"/>
    <w:unhideWhenUsed/>
    <w:rsid w:val="00EE219D"/>
    <w:pPr>
      <w:tabs>
        <w:tab w:val="center" w:pos="4320"/>
        <w:tab w:val="right" w:pos="8640"/>
      </w:tabs>
    </w:pPr>
  </w:style>
  <w:style w:type="character" w:customStyle="1" w:styleId="FooterChar">
    <w:name w:val="Footer Char"/>
    <w:basedOn w:val="DefaultParagraphFont"/>
    <w:link w:val="Footer"/>
    <w:uiPriority w:val="99"/>
    <w:rsid w:val="00EE219D"/>
    <w:rPr>
      <w:sz w:val="24"/>
      <w:szCs w:val="24"/>
    </w:rPr>
  </w:style>
  <w:style w:type="paragraph" w:styleId="ListParagraph">
    <w:name w:val="List Paragraph"/>
    <w:basedOn w:val="Normal"/>
    <w:uiPriority w:val="34"/>
    <w:qFormat/>
    <w:rsid w:val="00C20966"/>
    <w:pPr>
      <w:ind w:left="720"/>
    </w:pPr>
    <w:rPr>
      <w:rFonts w:ascii="Calibri" w:eastAsia="Calibri" w:hAnsi="Calibri" w:cs="Times New Roman"/>
      <w:sz w:val="22"/>
      <w:szCs w:val="22"/>
    </w:rPr>
  </w:style>
  <w:style w:type="character" w:styleId="Hyperlink">
    <w:name w:val="Hyperlink"/>
    <w:basedOn w:val="DefaultParagraphFont"/>
    <w:uiPriority w:val="99"/>
    <w:unhideWhenUsed/>
    <w:rsid w:val="00490C46"/>
    <w:rPr>
      <w:color w:val="0000FF" w:themeColor="hyperlink"/>
      <w:u w:val="single"/>
    </w:rPr>
  </w:style>
  <w:style w:type="paragraph" w:styleId="BalloonText">
    <w:name w:val="Balloon Text"/>
    <w:basedOn w:val="Normal"/>
    <w:link w:val="BalloonTextChar"/>
    <w:uiPriority w:val="99"/>
    <w:semiHidden/>
    <w:unhideWhenUsed/>
    <w:rsid w:val="00AF4A25"/>
    <w:rPr>
      <w:rFonts w:ascii="Tahoma" w:hAnsi="Tahoma" w:cs="Tahoma"/>
      <w:sz w:val="16"/>
      <w:szCs w:val="16"/>
    </w:rPr>
  </w:style>
  <w:style w:type="character" w:customStyle="1" w:styleId="BalloonTextChar">
    <w:name w:val="Balloon Text Char"/>
    <w:basedOn w:val="DefaultParagraphFont"/>
    <w:link w:val="BalloonText"/>
    <w:uiPriority w:val="99"/>
    <w:semiHidden/>
    <w:rsid w:val="00AF4A25"/>
    <w:rPr>
      <w:rFonts w:ascii="Tahoma" w:hAnsi="Tahoma" w:cs="Tahoma"/>
      <w:sz w:val="16"/>
      <w:szCs w:val="16"/>
    </w:rPr>
  </w:style>
  <w:style w:type="paragraph" w:styleId="NormalWeb">
    <w:name w:val="Normal (Web)"/>
    <w:basedOn w:val="Normal"/>
    <w:uiPriority w:val="99"/>
    <w:unhideWhenUsed/>
    <w:rsid w:val="009B25AB"/>
    <w:pPr>
      <w:spacing w:after="264" w:line="312" w:lineRule="atLeast"/>
    </w:pPr>
    <w:rPr>
      <w:rFonts w:ascii="Times New Roman" w:eastAsia="Times New Roman" w:hAnsi="Times New Roman" w:cs="Times New Roman"/>
      <w:color w:val="000000"/>
    </w:rPr>
  </w:style>
  <w:style w:type="paragraph" w:customStyle="1" w:styleId="Default">
    <w:name w:val="Default"/>
    <w:rsid w:val="009B25AB"/>
    <w:pPr>
      <w:autoSpaceDE w:val="0"/>
      <w:autoSpaceDN w:val="0"/>
      <w:adjustRightInd w:val="0"/>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2275F7"/>
    <w:rPr>
      <w:sz w:val="16"/>
      <w:szCs w:val="16"/>
    </w:rPr>
  </w:style>
  <w:style w:type="paragraph" w:styleId="CommentText">
    <w:name w:val="annotation text"/>
    <w:basedOn w:val="Normal"/>
    <w:link w:val="CommentTextChar"/>
    <w:uiPriority w:val="99"/>
    <w:semiHidden/>
    <w:unhideWhenUsed/>
    <w:rsid w:val="002275F7"/>
    <w:rPr>
      <w:sz w:val="20"/>
      <w:szCs w:val="20"/>
    </w:rPr>
  </w:style>
  <w:style w:type="character" w:customStyle="1" w:styleId="CommentTextChar">
    <w:name w:val="Comment Text Char"/>
    <w:basedOn w:val="DefaultParagraphFont"/>
    <w:link w:val="CommentText"/>
    <w:uiPriority w:val="99"/>
    <w:semiHidden/>
    <w:rsid w:val="002275F7"/>
  </w:style>
  <w:style w:type="paragraph" w:styleId="CommentSubject">
    <w:name w:val="annotation subject"/>
    <w:basedOn w:val="CommentText"/>
    <w:next w:val="CommentText"/>
    <w:link w:val="CommentSubjectChar"/>
    <w:uiPriority w:val="99"/>
    <w:semiHidden/>
    <w:unhideWhenUsed/>
    <w:rsid w:val="002275F7"/>
    <w:rPr>
      <w:b/>
      <w:bCs/>
    </w:rPr>
  </w:style>
  <w:style w:type="character" w:customStyle="1" w:styleId="CommentSubjectChar">
    <w:name w:val="Comment Subject Char"/>
    <w:basedOn w:val="CommentTextChar"/>
    <w:link w:val="CommentSubject"/>
    <w:uiPriority w:val="99"/>
    <w:semiHidden/>
    <w:rsid w:val="002275F7"/>
    <w:rPr>
      <w:b/>
      <w:bCs/>
    </w:rPr>
  </w:style>
  <w:style w:type="character" w:styleId="Mention">
    <w:name w:val="Mention"/>
    <w:basedOn w:val="DefaultParagraphFont"/>
    <w:uiPriority w:val="99"/>
    <w:semiHidden/>
    <w:unhideWhenUsed/>
    <w:rsid w:val="00E91BCD"/>
    <w:rPr>
      <w:color w:val="2B579A"/>
      <w:shd w:val="clear" w:color="auto" w:fill="E6E6E6"/>
    </w:rPr>
  </w:style>
  <w:style w:type="character" w:customStyle="1" w:styleId="Heading1Char">
    <w:name w:val="Heading 1 Char"/>
    <w:basedOn w:val="DefaultParagraphFont"/>
    <w:link w:val="Heading1"/>
    <w:uiPriority w:val="9"/>
    <w:rsid w:val="00EE3A2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E3A2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yellow inc</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eth Greely</dc:creator>
  <cp:lastModifiedBy>Cindy Hutter</cp:lastModifiedBy>
  <cp:revision>3</cp:revision>
  <cp:lastPrinted>2014-07-23T18:26:00Z</cp:lastPrinted>
  <dcterms:created xsi:type="dcterms:W3CDTF">2017-07-26T13:29:00Z</dcterms:created>
  <dcterms:modified xsi:type="dcterms:W3CDTF">2017-07-26T13:33:00Z</dcterms:modified>
</cp:coreProperties>
</file>